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3574FF7" w14:textId="77777777" w:rsidR="00116AD1" w:rsidRPr="00E739EC" w:rsidRDefault="00116AD1" w:rsidP="00116AD1">
      <w:pPr>
        <w:spacing w:after="0" w:line="276" w:lineRule="auto"/>
        <w:jc w:val="both"/>
        <w:rPr>
          <w:sz w:val="22"/>
          <w:szCs w:val="22"/>
        </w:rPr>
      </w:pPr>
    </w:p>
    <w:p w14:paraId="37A389C0" w14:textId="77777777" w:rsidR="00116AD1" w:rsidRPr="00E8706D" w:rsidRDefault="00116AD1" w:rsidP="00116AD1">
      <w:pPr>
        <w:spacing w:after="0" w:line="276" w:lineRule="auto"/>
        <w:jc w:val="both"/>
        <w:rPr>
          <w:sz w:val="22"/>
          <w:szCs w:val="22"/>
        </w:rPr>
      </w:pPr>
    </w:p>
    <w:p w14:paraId="17E86E7B" w14:textId="75438F4F" w:rsidR="00116AD1" w:rsidRPr="00FA15A7" w:rsidRDefault="00116AD1" w:rsidP="00116AD1">
      <w:pPr>
        <w:spacing w:after="0" w:line="276" w:lineRule="auto"/>
        <w:jc w:val="both"/>
      </w:pPr>
      <w:bookmarkStart w:id="0" w:name="_GoBack"/>
      <w:r>
        <w:rPr>
          <w:noProof/>
        </w:rPr>
        <w:drawing>
          <wp:anchor distT="0" distB="0" distL="0" distR="0" simplePos="0" relativeHeight="251659264" behindDoc="0" locked="0" layoutInCell="1" allowOverlap="1" wp14:anchorId="45531BB5" wp14:editId="465477F5">
            <wp:simplePos x="0" y="0"/>
            <wp:positionH relativeFrom="page">
              <wp:posOffset>822960</wp:posOffset>
            </wp:positionH>
            <wp:positionV relativeFrom="page">
              <wp:posOffset>2405380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A15A7">
        <w:t>May 2020</w:t>
      </w:r>
    </w:p>
    <w:p w14:paraId="4AE33575" w14:textId="4594B72A" w:rsidR="00116AD1" w:rsidRPr="00FA15A7" w:rsidRDefault="00116AD1" w:rsidP="00116AD1">
      <w:pPr>
        <w:spacing w:after="0" w:line="276" w:lineRule="auto"/>
        <w:jc w:val="both"/>
      </w:pPr>
    </w:p>
    <w:p w14:paraId="09869C01" w14:textId="77777777" w:rsidR="00116AD1" w:rsidRPr="00FA15A7" w:rsidRDefault="00116AD1" w:rsidP="00116AD1">
      <w:pPr>
        <w:spacing w:after="0" w:line="276" w:lineRule="auto"/>
        <w:jc w:val="both"/>
      </w:pPr>
    </w:p>
    <w:p w14:paraId="0C1B8551" w14:textId="77777777" w:rsidR="00116AD1" w:rsidRPr="00FA15A7" w:rsidRDefault="00116AD1" w:rsidP="00116AD1">
      <w:pPr>
        <w:spacing w:after="0" w:line="276" w:lineRule="auto"/>
        <w:jc w:val="both"/>
      </w:pPr>
    </w:p>
    <w:p w14:paraId="16D63BAF" w14:textId="77777777" w:rsidR="00116AD1" w:rsidRDefault="00116AD1" w:rsidP="00116AD1">
      <w:pPr>
        <w:spacing w:after="0" w:line="276" w:lineRule="auto"/>
        <w:jc w:val="both"/>
      </w:pPr>
      <w:r w:rsidRPr="0093387C">
        <w:t>Thank you for contacting me about planning permissions during the outbreak of Covid-19.</w:t>
      </w:r>
    </w:p>
    <w:p w14:paraId="33BC7873" w14:textId="77777777" w:rsidR="00116AD1" w:rsidRPr="0093387C" w:rsidRDefault="00116AD1" w:rsidP="00116AD1">
      <w:pPr>
        <w:spacing w:after="0" w:line="276" w:lineRule="auto"/>
        <w:jc w:val="both"/>
      </w:pPr>
    </w:p>
    <w:p w14:paraId="60659F61" w14:textId="77777777" w:rsidR="00116AD1" w:rsidRDefault="00116AD1" w:rsidP="00116AD1">
      <w:pPr>
        <w:spacing w:after="0" w:line="276" w:lineRule="auto"/>
        <w:jc w:val="both"/>
      </w:pPr>
      <w:r w:rsidRPr="0093387C">
        <w:t>I understand your concern about the effect of planning permissions lapsing and I agree that clarity for communities is important at this time. I have ensured that my ministerial colleagues are aware of the situation and am told they are considering whether or not to introduce an extension for those permissions that are in danger of lapsing.</w:t>
      </w:r>
    </w:p>
    <w:p w14:paraId="35A030A5" w14:textId="77777777" w:rsidR="00116AD1" w:rsidRPr="0093387C" w:rsidRDefault="00116AD1" w:rsidP="00116AD1">
      <w:pPr>
        <w:spacing w:after="0" w:line="276" w:lineRule="auto"/>
        <w:jc w:val="both"/>
      </w:pPr>
    </w:p>
    <w:p w14:paraId="5D76ECB3" w14:textId="77777777" w:rsidR="00116AD1" w:rsidRDefault="00116AD1" w:rsidP="00116AD1">
      <w:pPr>
        <w:spacing w:after="0" w:line="276" w:lineRule="auto"/>
        <w:jc w:val="both"/>
      </w:pPr>
      <w:r>
        <w:t>L</w:t>
      </w:r>
      <w:r w:rsidRPr="0093387C">
        <w:t>ocal authorities should continue to focus on decision-making during the outbreak and seek to use all options available to them to facilitate this. This includes the use of technology where appropriate.</w:t>
      </w:r>
    </w:p>
    <w:p w14:paraId="36638929" w14:textId="77777777" w:rsidR="00116AD1" w:rsidRPr="0093387C" w:rsidRDefault="00116AD1" w:rsidP="00116AD1">
      <w:pPr>
        <w:spacing w:after="0" w:line="276" w:lineRule="auto"/>
        <w:jc w:val="both"/>
      </w:pPr>
    </w:p>
    <w:p w14:paraId="2391C695" w14:textId="77777777" w:rsidR="00116AD1" w:rsidRDefault="00116AD1" w:rsidP="00116AD1">
      <w:pPr>
        <w:spacing w:after="0" w:line="276" w:lineRule="auto"/>
        <w:jc w:val="both"/>
      </w:pPr>
      <w:r w:rsidRPr="0093387C">
        <w:t>Amendments to existing regulations are also temporarily supplementing publicity requirements to put up site notices, issue neighbour notification letters and place newspaper advertisements. Planning authorities can instead publicise planning applications through social media and other online services.</w:t>
      </w:r>
    </w:p>
    <w:p w14:paraId="2A7C100E" w14:textId="77777777" w:rsidR="00116AD1" w:rsidRPr="0093387C" w:rsidRDefault="00116AD1" w:rsidP="00116AD1">
      <w:pPr>
        <w:spacing w:after="0" w:line="276" w:lineRule="auto"/>
        <w:jc w:val="both"/>
      </w:pPr>
    </w:p>
    <w:p w14:paraId="7480BF53" w14:textId="77777777" w:rsidR="00116AD1" w:rsidRPr="0093387C" w:rsidRDefault="00116AD1" w:rsidP="00116AD1">
      <w:pPr>
        <w:spacing w:after="0" w:line="276" w:lineRule="auto"/>
        <w:jc w:val="both"/>
      </w:pPr>
      <w:r>
        <w:t xml:space="preserve">During the outbreak, the Government is keeping </w:t>
      </w:r>
      <w:r w:rsidRPr="0093387C">
        <w:t xml:space="preserve">open minded about how </w:t>
      </w:r>
      <w:r>
        <w:t xml:space="preserve">best </w:t>
      </w:r>
      <w:r w:rsidRPr="0093387C">
        <w:t>we can keep the planning system functioning well at this time</w:t>
      </w:r>
      <w:r>
        <w:t xml:space="preserve">, and </w:t>
      </w:r>
      <w:r w:rsidRPr="00C45C50">
        <w:t xml:space="preserve">is working closely with </w:t>
      </w:r>
      <w:r>
        <w:t xml:space="preserve">all </w:t>
      </w:r>
      <w:r w:rsidRPr="00C45C50">
        <w:t>local authorities across the country</w:t>
      </w:r>
      <w:r>
        <w:t>.</w:t>
      </w:r>
    </w:p>
    <w:p w14:paraId="0A38D5FB" w14:textId="77777777" w:rsidR="00116AD1" w:rsidRPr="00FA15A7" w:rsidRDefault="00116AD1" w:rsidP="00116AD1">
      <w:pPr>
        <w:spacing w:after="0" w:line="276" w:lineRule="auto"/>
        <w:jc w:val="both"/>
      </w:pPr>
    </w:p>
    <w:p w14:paraId="4175B75B" w14:textId="77777777" w:rsidR="00116AD1" w:rsidRPr="00FA15A7" w:rsidRDefault="00116AD1" w:rsidP="00116AD1">
      <w:pPr>
        <w:spacing w:after="0" w:line="276" w:lineRule="auto"/>
        <w:jc w:val="both"/>
      </w:pPr>
      <w:r w:rsidRPr="00FA15A7">
        <w:t>Thank you again for taking time to contact me.</w:t>
      </w:r>
    </w:p>
    <w:p w14:paraId="5C07E83C" w14:textId="57A9208C" w:rsidR="00116AD1" w:rsidRPr="00FA15A7" w:rsidRDefault="00116AD1" w:rsidP="00116AD1">
      <w:pPr>
        <w:spacing w:after="0" w:line="276" w:lineRule="auto"/>
        <w:jc w:val="both"/>
      </w:pPr>
      <w:r w:rsidRPr="00BC4525">
        <w:rPr>
          <w:noProof/>
        </w:rPr>
        <w:drawing>
          <wp:anchor distT="0" distB="0" distL="114300" distR="114300" simplePos="0" relativeHeight="251661312" behindDoc="0" locked="0" layoutInCell="1" allowOverlap="1" wp14:anchorId="72735F8A" wp14:editId="517AB8F7">
            <wp:simplePos x="0" y="0"/>
            <wp:positionH relativeFrom="margin">
              <wp:posOffset>2339340</wp:posOffset>
            </wp:positionH>
            <wp:positionV relativeFrom="paragraph">
              <wp:posOffset>74295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653F42" w14:textId="5A52BF80" w:rsidR="00116AD1" w:rsidRPr="00FA15A7" w:rsidRDefault="00116AD1" w:rsidP="00116AD1">
      <w:pPr>
        <w:spacing w:after="0" w:line="276" w:lineRule="auto"/>
        <w:jc w:val="both"/>
      </w:pPr>
      <w:r w:rsidRPr="00FA15A7">
        <w:t xml:space="preserve">Yours faithfully, </w:t>
      </w:r>
    </w:p>
    <w:p w14:paraId="65388B4F" w14:textId="002936E4" w:rsidR="00116AD1" w:rsidRPr="00FA15A7" w:rsidRDefault="00116AD1" w:rsidP="00116AD1">
      <w:pPr>
        <w:spacing w:after="0"/>
        <w:jc w:val="both"/>
      </w:pPr>
    </w:p>
    <w:p w14:paraId="454548B7" w14:textId="3A6F374C" w:rsidR="00116AD1" w:rsidRPr="00FA15A7" w:rsidRDefault="00116AD1" w:rsidP="00116AD1">
      <w:pPr>
        <w:spacing w:after="0"/>
      </w:pPr>
    </w:p>
    <w:p w14:paraId="0E03675B" w14:textId="77777777" w:rsidR="00116AD1" w:rsidRPr="00FA15A7" w:rsidRDefault="00116AD1" w:rsidP="00116AD1">
      <w:pPr>
        <w:spacing w:after="0"/>
      </w:pPr>
    </w:p>
    <w:p w14:paraId="33A0BD7D" w14:textId="77777777" w:rsidR="00116AD1" w:rsidRPr="00FA15A7" w:rsidRDefault="00116AD1" w:rsidP="00116AD1">
      <w:pPr>
        <w:spacing w:after="0"/>
        <w:jc w:val="both"/>
      </w:pPr>
    </w:p>
    <w:p w14:paraId="34CAF0B3" w14:textId="77777777" w:rsidR="00116AD1" w:rsidRDefault="00116AD1" w:rsidP="00116AD1">
      <w:pPr>
        <w:spacing w:after="0"/>
        <w:jc w:val="center"/>
        <w:rPr>
          <w:b/>
        </w:rPr>
      </w:pPr>
    </w:p>
    <w:p w14:paraId="38923D6D" w14:textId="3ECC0AE6" w:rsidR="00116AD1" w:rsidRPr="00FA15A7" w:rsidRDefault="00116AD1" w:rsidP="00116AD1">
      <w:pPr>
        <w:spacing w:after="0"/>
        <w:jc w:val="center"/>
        <w:rPr>
          <w:b/>
        </w:rPr>
      </w:pPr>
      <w:r w:rsidRPr="00FA15A7">
        <w:rPr>
          <w:b/>
        </w:rPr>
        <w:t>CHRIS HEATON-HARRIS MP</w:t>
      </w:r>
    </w:p>
    <w:p w14:paraId="5D4B5058" w14:textId="77777777" w:rsidR="00116AD1" w:rsidRPr="00FA15A7" w:rsidRDefault="00116AD1" w:rsidP="00116AD1">
      <w:pPr>
        <w:spacing w:after="0"/>
        <w:jc w:val="center"/>
        <w:rPr>
          <w:b/>
        </w:rPr>
      </w:pPr>
      <w:r w:rsidRPr="00FA15A7">
        <w:rPr>
          <w:b/>
        </w:rPr>
        <w:t>MEMBER OF PARLIAMENT FOR DAVENTRY</w:t>
      </w:r>
    </w:p>
    <w:p w14:paraId="2D562054" w14:textId="77777777" w:rsidR="00116AD1" w:rsidRPr="00FA15A7" w:rsidRDefault="00116AD1" w:rsidP="00116AD1">
      <w:pPr>
        <w:spacing w:after="0"/>
        <w:jc w:val="center"/>
        <w:rPr>
          <w:b/>
        </w:rPr>
      </w:pPr>
    </w:p>
    <w:p w14:paraId="5C23009E" w14:textId="77777777" w:rsidR="00116AD1" w:rsidRPr="00FA15A7" w:rsidRDefault="00116AD1" w:rsidP="00116AD1">
      <w:pPr>
        <w:spacing w:after="0"/>
        <w:jc w:val="center"/>
        <w:rPr>
          <w:b/>
        </w:rPr>
      </w:pPr>
    </w:p>
    <w:p w14:paraId="2FFC1FE7" w14:textId="77777777" w:rsidR="00453C12" w:rsidRDefault="00453C12" w:rsidP="00453C12">
      <w:pPr>
        <w:ind w:left="-426" w:right="-478"/>
      </w:pPr>
    </w:p>
    <w:p w14:paraId="7660A254" w14:textId="77777777" w:rsidR="00453C12" w:rsidRDefault="00453C12" w:rsidP="00453C12">
      <w:pPr>
        <w:ind w:left="-426" w:right="-478"/>
      </w:pPr>
    </w:p>
    <w:p w14:paraId="7440604E"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8B38" w14:textId="77777777" w:rsidR="00A40598" w:rsidRDefault="00A40598" w:rsidP="006B1AE0">
      <w:r>
        <w:separator/>
      </w:r>
    </w:p>
  </w:endnote>
  <w:endnote w:type="continuationSeparator" w:id="0">
    <w:p w14:paraId="125E39FF" w14:textId="77777777" w:rsidR="00A40598" w:rsidRDefault="00A4059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0AB9"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F2A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69AD54DA" wp14:editId="399D0CB5">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502601B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D54DA"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502601B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9971"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93D92" w14:textId="77777777" w:rsidR="00A40598" w:rsidRDefault="00A40598" w:rsidP="006B1AE0">
      <w:r>
        <w:separator/>
      </w:r>
    </w:p>
  </w:footnote>
  <w:footnote w:type="continuationSeparator" w:id="0">
    <w:p w14:paraId="40183221" w14:textId="77777777" w:rsidR="00A40598" w:rsidRDefault="00A4059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5F54"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C1E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8BE17A2" wp14:editId="2F9DA9D9">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8FD499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7FD8E9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553CAB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A94872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BE17A2"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58FD499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7FD8E9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553CAB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A94872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E89B762" wp14:editId="144D045E">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A3EF"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1"/>
    <w:rsid w:val="00116AD1"/>
    <w:rsid w:val="00453C12"/>
    <w:rsid w:val="00537E92"/>
    <w:rsid w:val="006B1AE0"/>
    <w:rsid w:val="007A0BCC"/>
    <w:rsid w:val="007D42B9"/>
    <w:rsid w:val="009E74CC"/>
    <w:rsid w:val="00A40598"/>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93D4"/>
  <w15:chartTrackingRefBased/>
  <w15:docId w15:val="{2F29DD55-7C7E-453F-AA52-021FC3F0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AD1"/>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2020-05-21T12:47:00Z</dcterms:created>
  <dcterms:modified xsi:type="dcterms:W3CDTF">2020-05-21T12:59:00Z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